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3E60" w:rsidRDefault="00000000">
      <w:pPr>
        <w:spacing w:line="360" w:lineRule="auto"/>
      </w:pPr>
      <w:r>
        <w:rPr>
          <w:rFonts w:ascii="Arial" w:eastAsia="Arial" w:hAnsi="Arial" w:cs="Arial"/>
          <w:b/>
          <w:color w:val="222222"/>
        </w:rPr>
        <w:t>DEEP RHYTHM OF THE SEA</w:t>
      </w:r>
      <w:sdt>
        <w:sdtPr>
          <w:tag w:val="goog_rdk_0"/>
          <w:id w:val="1814445931"/>
        </w:sdtPr>
        <w:sdtContent>
          <w:commentRangeStart w:id="0"/>
        </w:sdtContent>
      </w:sdt>
      <w:r>
        <w:rPr>
          <w:rFonts w:ascii="Arial" w:eastAsia="Arial" w:hAnsi="Arial" w:cs="Arial"/>
          <w:b/>
          <w:color w:val="222222"/>
        </w:rPr>
        <w:t>*</w:t>
      </w:r>
      <w:commentRangeEnd w:id="0"/>
      <w:r>
        <w:commentReference w:id="0"/>
      </w:r>
      <w:r>
        <w:t xml:space="preserve"> </w:t>
      </w:r>
    </w:p>
    <w:p w14:paraId="00000002" w14:textId="77777777" w:rsidR="00A13E60" w:rsidRDefault="00000000">
      <w:pPr>
        <w:rPr>
          <w:rFonts w:ascii="Arial" w:eastAsia="Arial" w:hAnsi="Arial" w:cs="Arial"/>
          <w:b/>
          <w:color w:val="222222"/>
          <w:sz w:val="18"/>
          <w:szCs w:val="18"/>
        </w:rPr>
      </w:pPr>
      <w:r>
        <w:rPr>
          <w:rFonts w:ascii="Arial" w:eastAsia="Arial" w:hAnsi="Arial" w:cs="Arial"/>
          <w:b/>
          <w:color w:val="222222"/>
          <w:sz w:val="18"/>
          <w:szCs w:val="18"/>
        </w:rPr>
        <w:t xml:space="preserve">2023 CRITICAL PATH FELLOWSHIP: ‘Decolonising Time – Discovering a new relationship with time’  </w:t>
      </w:r>
      <w:r>
        <w:rPr>
          <w:rFonts w:ascii="Arial" w:eastAsia="Arial" w:hAnsi="Arial" w:cs="Arial"/>
          <w:b/>
          <w:color w:val="222222"/>
          <w:sz w:val="18"/>
          <w:szCs w:val="18"/>
        </w:rPr>
        <w:br/>
        <w:t xml:space="preserve">WRAP UP AND REFLECTION (Ira Ferris) – Nov 2023 </w:t>
      </w:r>
    </w:p>
    <w:p w14:paraId="00000003" w14:textId="77777777" w:rsidR="00A13E60" w:rsidRDefault="00A13E60">
      <w:pPr>
        <w:spacing w:line="360" w:lineRule="auto"/>
        <w:rPr>
          <w:rFonts w:ascii="Arial" w:eastAsia="Arial" w:hAnsi="Arial" w:cs="Arial"/>
          <w:b/>
          <w:color w:val="222222"/>
          <w:sz w:val="18"/>
          <w:szCs w:val="18"/>
        </w:rPr>
      </w:pPr>
    </w:p>
    <w:p w14:paraId="00000004" w14:textId="77777777" w:rsidR="00A13E60" w:rsidRDefault="00A13E60">
      <w:pPr>
        <w:rPr>
          <w:rFonts w:ascii="Arial" w:eastAsia="Arial" w:hAnsi="Arial" w:cs="Arial"/>
          <w:color w:val="222222"/>
        </w:rPr>
      </w:pPr>
    </w:p>
    <w:p w14:paraId="00000005" w14:textId="77777777" w:rsidR="00A13E60" w:rsidRDefault="00A13E60">
      <w:pPr>
        <w:rPr>
          <w:rFonts w:ascii="Arial" w:eastAsia="Arial" w:hAnsi="Arial" w:cs="Arial"/>
          <w:color w:val="222222"/>
        </w:rPr>
      </w:pPr>
    </w:p>
    <w:p w14:paraId="00000006" w14:textId="77777777" w:rsidR="00A13E60" w:rsidRDefault="00000000">
      <w:pPr>
        <w:rPr>
          <w:rFonts w:ascii="Arial" w:eastAsia="Arial" w:hAnsi="Arial" w:cs="Arial"/>
          <w:color w:val="222222"/>
        </w:rPr>
      </w:pPr>
      <w:r>
        <w:rPr>
          <w:rFonts w:ascii="Arial" w:eastAsia="Arial" w:hAnsi="Arial" w:cs="Arial"/>
          <w:color w:val="222222"/>
        </w:rPr>
        <w:t xml:space="preserve">I write this exhausted. </w:t>
      </w:r>
    </w:p>
    <w:p w14:paraId="00000007" w14:textId="77777777" w:rsidR="00A13E60" w:rsidRDefault="00A13E60">
      <w:pPr>
        <w:rPr>
          <w:rFonts w:ascii="Arial" w:eastAsia="Arial" w:hAnsi="Arial" w:cs="Arial"/>
          <w:color w:val="222222"/>
        </w:rPr>
      </w:pPr>
    </w:p>
    <w:p w14:paraId="00000008" w14:textId="1030A7B8" w:rsidR="00A13E60" w:rsidRDefault="00714894">
      <w:pPr>
        <w:rPr>
          <w:rFonts w:ascii="Arial" w:eastAsia="Arial" w:hAnsi="Arial" w:cs="Arial"/>
          <w:color w:val="222222"/>
        </w:rPr>
      </w:pPr>
      <w:r>
        <w:rPr>
          <w:rFonts w:ascii="Arial" w:eastAsia="Arial" w:hAnsi="Arial" w:cs="Arial"/>
          <w:color w:val="222222"/>
        </w:rPr>
        <w:t xml:space="preserve">I’ve been experiencing it for a while. </w:t>
      </w:r>
      <w:r w:rsidR="00000000">
        <w:rPr>
          <w:rFonts w:ascii="Arial" w:eastAsia="Arial" w:hAnsi="Arial" w:cs="Arial"/>
          <w:color w:val="222222"/>
        </w:rPr>
        <w:t xml:space="preserve">Partly the lack of sleep. Partly a deep systemic fatigue. </w:t>
      </w:r>
    </w:p>
    <w:p w14:paraId="00000009" w14:textId="77777777" w:rsidR="00A13E60" w:rsidRDefault="00A13E60">
      <w:pPr>
        <w:rPr>
          <w:rFonts w:ascii="Arial" w:eastAsia="Arial" w:hAnsi="Arial" w:cs="Arial"/>
          <w:color w:val="222222"/>
        </w:rPr>
      </w:pPr>
    </w:p>
    <w:p w14:paraId="0000000A" w14:textId="77777777" w:rsidR="00A13E60" w:rsidRDefault="00000000">
      <w:pPr>
        <w:rPr>
          <w:rFonts w:ascii="Arial" w:eastAsia="Arial" w:hAnsi="Arial" w:cs="Arial"/>
          <w:color w:val="222222"/>
        </w:rPr>
      </w:pPr>
      <w:r>
        <w:rPr>
          <w:rFonts w:ascii="Arial" w:eastAsia="Arial" w:hAnsi="Arial" w:cs="Arial"/>
          <w:color w:val="222222"/>
        </w:rPr>
        <w:t xml:space="preserve">But as Tom </w:t>
      </w:r>
      <w:proofErr w:type="spellStart"/>
      <w:r>
        <w:rPr>
          <w:rFonts w:ascii="Arial" w:eastAsia="Arial" w:hAnsi="Arial" w:cs="Arial"/>
          <w:color w:val="222222"/>
        </w:rPr>
        <w:t>Melick</w:t>
      </w:r>
      <w:proofErr w:type="spellEnd"/>
      <w:r>
        <w:rPr>
          <w:rFonts w:ascii="Arial" w:eastAsia="Arial" w:hAnsi="Arial" w:cs="Arial"/>
          <w:color w:val="222222"/>
        </w:rPr>
        <w:t xml:space="preserve">, via Julia </w:t>
      </w:r>
      <w:proofErr w:type="spellStart"/>
      <w:r>
        <w:rPr>
          <w:rFonts w:ascii="Arial" w:eastAsia="Arial" w:hAnsi="Arial" w:cs="Arial"/>
          <w:color w:val="222222"/>
        </w:rPr>
        <w:t>Bavyka</w:t>
      </w:r>
      <w:proofErr w:type="spellEnd"/>
      <w:r>
        <w:rPr>
          <w:rFonts w:ascii="Arial" w:eastAsia="Arial" w:hAnsi="Arial" w:cs="Arial"/>
          <w:color w:val="222222"/>
        </w:rPr>
        <w:t>, reminds me: there is a revolutionary potential in fatigue.</w:t>
      </w:r>
      <w:sdt>
        <w:sdtPr>
          <w:tag w:val="goog_rdk_1"/>
          <w:id w:val="-1442298405"/>
        </w:sdtPr>
        <w:sdtContent>
          <w:commentRangeStart w:id="1"/>
        </w:sdtContent>
      </w:sdt>
      <w:r>
        <w:rPr>
          <w:rFonts w:ascii="Arial" w:eastAsia="Arial" w:hAnsi="Arial" w:cs="Arial"/>
          <w:color w:val="222222"/>
        </w:rPr>
        <w:t>*</w:t>
      </w:r>
      <w:commentRangeEnd w:id="1"/>
      <w:r>
        <w:commentReference w:id="1"/>
      </w:r>
    </w:p>
    <w:p w14:paraId="0000000B" w14:textId="77777777" w:rsidR="00A13E60" w:rsidRDefault="00A13E60">
      <w:pPr>
        <w:rPr>
          <w:rFonts w:ascii="Arial" w:eastAsia="Arial" w:hAnsi="Arial" w:cs="Arial"/>
          <w:color w:val="222222"/>
        </w:rPr>
      </w:pPr>
    </w:p>
    <w:p w14:paraId="0000000C" w14:textId="66EC4BD8" w:rsidR="00A13E60" w:rsidRDefault="00000000">
      <w:pPr>
        <w:rPr>
          <w:rFonts w:ascii="Arial" w:eastAsia="Arial" w:hAnsi="Arial" w:cs="Arial"/>
          <w:color w:val="222222"/>
        </w:rPr>
      </w:pPr>
      <w:r>
        <w:rPr>
          <w:rFonts w:ascii="Arial" w:eastAsia="Arial" w:hAnsi="Arial" w:cs="Arial"/>
          <w:color w:val="222222"/>
        </w:rPr>
        <w:t xml:space="preserve">What exhausts me the most is the ecology of comparing and contrasting we function in. In reality, crush under. </w:t>
      </w:r>
    </w:p>
    <w:p w14:paraId="0000000D" w14:textId="77777777" w:rsidR="00A13E60" w:rsidRDefault="00A13E60">
      <w:pPr>
        <w:rPr>
          <w:rFonts w:ascii="Arial" w:eastAsia="Arial" w:hAnsi="Arial" w:cs="Arial"/>
          <w:color w:val="222222"/>
        </w:rPr>
      </w:pPr>
    </w:p>
    <w:p w14:paraId="0000000E" w14:textId="77777777" w:rsidR="00A13E60" w:rsidRDefault="00000000">
      <w:pPr>
        <w:rPr>
          <w:rFonts w:ascii="Arial" w:eastAsia="Arial" w:hAnsi="Arial" w:cs="Arial"/>
          <w:color w:val="222222"/>
        </w:rPr>
      </w:pPr>
      <w:r>
        <w:rPr>
          <w:rFonts w:ascii="Arial" w:eastAsia="Arial" w:hAnsi="Arial" w:cs="Arial"/>
          <w:color w:val="222222"/>
        </w:rPr>
        <w:t xml:space="preserve">I waste so much energy on this. And to waste energy is to waste time. Not in that leisurely sense of ‘time wasting’ that I endorse. </w:t>
      </w:r>
    </w:p>
    <w:p w14:paraId="0000000F" w14:textId="77777777" w:rsidR="00A13E60" w:rsidRDefault="00A13E60">
      <w:pPr>
        <w:rPr>
          <w:rFonts w:ascii="Arial" w:eastAsia="Arial" w:hAnsi="Arial" w:cs="Arial"/>
          <w:color w:val="222222"/>
        </w:rPr>
      </w:pPr>
    </w:p>
    <w:p w14:paraId="00000010" w14:textId="77777777" w:rsidR="00A13E60" w:rsidRDefault="00000000">
      <w:pPr>
        <w:rPr>
          <w:rFonts w:ascii="Arial" w:eastAsia="Arial" w:hAnsi="Arial" w:cs="Arial"/>
          <w:color w:val="222222"/>
        </w:rPr>
      </w:pPr>
      <w:r>
        <w:rPr>
          <w:rFonts w:ascii="Arial" w:eastAsia="Arial" w:hAnsi="Arial" w:cs="Arial"/>
          <w:color w:val="222222"/>
        </w:rPr>
        <w:t xml:space="preserve">In this ecology the relevant ones constantly produce. Self-worth comes hand in hand. </w:t>
      </w:r>
    </w:p>
    <w:p w14:paraId="00000011" w14:textId="77777777" w:rsidR="00A13E60" w:rsidRDefault="00A13E60">
      <w:pPr>
        <w:rPr>
          <w:rFonts w:ascii="Arial" w:eastAsia="Arial" w:hAnsi="Arial" w:cs="Arial"/>
          <w:color w:val="222222"/>
        </w:rPr>
      </w:pPr>
    </w:p>
    <w:p w14:paraId="00000012" w14:textId="77777777" w:rsidR="00A13E60" w:rsidRDefault="00000000">
      <w:pPr>
        <w:rPr>
          <w:rFonts w:ascii="Arial" w:eastAsia="Arial" w:hAnsi="Arial" w:cs="Arial"/>
          <w:color w:val="222222"/>
        </w:rPr>
      </w:pPr>
      <w:r>
        <w:rPr>
          <w:rFonts w:ascii="Arial" w:eastAsia="Arial" w:hAnsi="Arial" w:cs="Arial"/>
          <w:color w:val="222222"/>
        </w:rPr>
        <w:t xml:space="preserve">Yet, what we produce does not fulfil us (or others) for longer than the 24-hour spin of the Instagram story. In this avalanche of content, nothing is held for longer than a glimpse. It all disappears in a flash of a cacophonic blur. We produce waste. </w:t>
      </w:r>
    </w:p>
    <w:p w14:paraId="00000013" w14:textId="77777777" w:rsidR="00A13E60" w:rsidRDefault="00A13E60">
      <w:pPr>
        <w:rPr>
          <w:rFonts w:ascii="Arial" w:eastAsia="Arial" w:hAnsi="Arial" w:cs="Arial"/>
          <w:color w:val="222222"/>
        </w:rPr>
      </w:pPr>
    </w:p>
    <w:p w14:paraId="00000014" w14:textId="77777777" w:rsidR="00A13E60" w:rsidRDefault="00000000">
      <w:pPr>
        <w:rPr>
          <w:rFonts w:ascii="Arial" w:eastAsia="Arial" w:hAnsi="Arial" w:cs="Arial"/>
          <w:color w:val="222222"/>
        </w:rPr>
      </w:pPr>
      <w:r>
        <w:rPr>
          <w:rFonts w:ascii="Arial" w:eastAsia="Arial" w:hAnsi="Arial" w:cs="Arial"/>
          <w:color w:val="222222"/>
        </w:rPr>
        <w:t xml:space="preserve">When we rush, we litter. </w:t>
      </w:r>
    </w:p>
    <w:p w14:paraId="00000015" w14:textId="77777777" w:rsidR="00A13E60" w:rsidRDefault="00A13E60">
      <w:pPr>
        <w:rPr>
          <w:rFonts w:ascii="Arial" w:eastAsia="Arial" w:hAnsi="Arial" w:cs="Arial"/>
          <w:color w:val="222222"/>
        </w:rPr>
      </w:pPr>
    </w:p>
    <w:p w14:paraId="00000016" w14:textId="77777777" w:rsidR="00A13E60" w:rsidRDefault="00000000">
      <w:pPr>
        <w:rPr>
          <w:rFonts w:ascii="Arial" w:eastAsia="Arial" w:hAnsi="Arial" w:cs="Arial"/>
          <w:color w:val="222222"/>
        </w:rPr>
      </w:pPr>
      <w:r>
        <w:rPr>
          <w:rFonts w:ascii="Arial" w:eastAsia="Arial" w:hAnsi="Arial" w:cs="Arial"/>
          <w:color w:val="222222"/>
        </w:rPr>
        <w:t xml:space="preserve">The artists I admire the most produce one work every seven years. The kind of time it takes for the body and all its cells to completely renew. These slow artists let their works simmer for a while. They engage in long (re)search. They wait. </w:t>
      </w:r>
      <w:sdt>
        <w:sdtPr>
          <w:tag w:val="goog_rdk_2"/>
          <w:id w:val="-829138518"/>
        </w:sdtPr>
        <w:sdtContent>
          <w:commentRangeStart w:id="2"/>
        </w:sdtContent>
      </w:sdt>
      <w:proofErr w:type="spellStart"/>
      <w:r>
        <w:rPr>
          <w:rFonts w:ascii="Arial" w:eastAsia="Arial" w:hAnsi="Arial" w:cs="Arial"/>
          <w:color w:val="222222"/>
        </w:rPr>
        <w:t>Dadirri</w:t>
      </w:r>
      <w:commentRangeEnd w:id="2"/>
      <w:proofErr w:type="spellEnd"/>
      <w:r>
        <w:commentReference w:id="2"/>
      </w:r>
      <w:r>
        <w:rPr>
          <w:rFonts w:ascii="Arial" w:eastAsia="Arial" w:hAnsi="Arial" w:cs="Arial"/>
          <w:color w:val="222222"/>
        </w:rPr>
        <w:t xml:space="preserve">. </w:t>
      </w:r>
    </w:p>
    <w:p w14:paraId="00000017" w14:textId="77777777" w:rsidR="00A13E60" w:rsidRDefault="00A13E60">
      <w:pPr>
        <w:rPr>
          <w:rFonts w:ascii="Arial" w:eastAsia="Arial" w:hAnsi="Arial" w:cs="Arial"/>
          <w:color w:val="222222"/>
        </w:rPr>
      </w:pPr>
    </w:p>
    <w:p w14:paraId="00000018" w14:textId="77777777" w:rsidR="00A13E60" w:rsidRDefault="00000000">
      <w:pPr>
        <w:rPr>
          <w:rFonts w:ascii="Arial" w:eastAsia="Arial" w:hAnsi="Arial" w:cs="Arial"/>
          <w:color w:val="222222"/>
        </w:rPr>
      </w:pPr>
      <w:r>
        <w:rPr>
          <w:rFonts w:ascii="Arial" w:eastAsia="Arial" w:hAnsi="Arial" w:cs="Arial"/>
          <w:color w:val="222222"/>
        </w:rPr>
        <w:t>Take time.</w:t>
      </w:r>
    </w:p>
    <w:p w14:paraId="00000019" w14:textId="77777777" w:rsidR="00A13E60" w:rsidRDefault="00A13E60">
      <w:pPr>
        <w:rPr>
          <w:rFonts w:ascii="Arial" w:eastAsia="Arial" w:hAnsi="Arial" w:cs="Arial"/>
          <w:color w:val="222222"/>
        </w:rPr>
      </w:pPr>
    </w:p>
    <w:p w14:paraId="0000001A" w14:textId="77777777" w:rsidR="00A13E60" w:rsidRDefault="00000000">
      <w:pPr>
        <w:rPr>
          <w:rFonts w:ascii="Arial" w:eastAsia="Arial" w:hAnsi="Arial" w:cs="Arial"/>
          <w:color w:val="222222"/>
        </w:rPr>
      </w:pPr>
      <w:r>
        <w:rPr>
          <w:rFonts w:ascii="Arial" w:eastAsia="Arial" w:hAnsi="Arial" w:cs="Arial"/>
          <w:color w:val="222222"/>
        </w:rPr>
        <w:t xml:space="preserve">But it is dangerous to take time. To take time is to waste it. Or, fall behind. </w:t>
      </w:r>
      <w:r>
        <w:rPr>
          <w:rFonts w:ascii="Arial" w:eastAsia="Arial" w:hAnsi="Arial" w:cs="Arial"/>
          <w:color w:val="222222"/>
        </w:rPr>
        <w:br/>
        <w:t xml:space="preserve">Can we </w:t>
      </w:r>
      <w:r>
        <w:rPr>
          <w:rFonts w:ascii="Arial" w:eastAsia="Arial" w:hAnsi="Arial" w:cs="Arial"/>
          <w:i/>
          <w:color w:val="222222"/>
        </w:rPr>
        <w:t>afford</w:t>
      </w:r>
      <w:r>
        <w:rPr>
          <w:rFonts w:ascii="Arial" w:eastAsia="Arial" w:hAnsi="Arial" w:cs="Arial"/>
          <w:color w:val="222222"/>
        </w:rPr>
        <w:t xml:space="preserve"> to stop? </w:t>
      </w:r>
    </w:p>
    <w:p w14:paraId="0000001B" w14:textId="77777777" w:rsidR="00A13E60" w:rsidRDefault="00A13E60">
      <w:pPr>
        <w:rPr>
          <w:rFonts w:ascii="Arial" w:eastAsia="Arial" w:hAnsi="Arial" w:cs="Arial"/>
          <w:color w:val="222222"/>
        </w:rPr>
      </w:pPr>
    </w:p>
    <w:p w14:paraId="0000001C" w14:textId="77777777" w:rsidR="00A13E60" w:rsidRDefault="00000000">
      <w:pPr>
        <w:rPr>
          <w:rFonts w:ascii="Arial" w:eastAsia="Arial" w:hAnsi="Arial" w:cs="Arial"/>
          <w:color w:val="222222"/>
        </w:rPr>
      </w:pPr>
      <w:r>
        <w:rPr>
          <w:rFonts w:ascii="Arial" w:eastAsia="Arial" w:hAnsi="Arial" w:cs="Arial"/>
          <w:color w:val="222222"/>
        </w:rPr>
        <w:t xml:space="preserve">The idyllic concept of switching off the computer, the phone; locking the studio, not even thinking about the diary – going bush or ocean. It’s frivolous. It’s a privilege. </w:t>
      </w:r>
    </w:p>
    <w:p w14:paraId="0000001D" w14:textId="77777777" w:rsidR="00A13E60" w:rsidRDefault="00A13E60">
      <w:pPr>
        <w:rPr>
          <w:rFonts w:ascii="Arial" w:eastAsia="Arial" w:hAnsi="Arial" w:cs="Arial"/>
          <w:color w:val="222222"/>
        </w:rPr>
      </w:pPr>
    </w:p>
    <w:p w14:paraId="0000001E" w14:textId="00DB9959" w:rsidR="00A13E60" w:rsidRDefault="00000000">
      <w:pPr>
        <w:rPr>
          <w:rFonts w:ascii="Arial" w:eastAsia="Arial" w:hAnsi="Arial" w:cs="Arial"/>
          <w:strike/>
          <w:color w:val="222222"/>
        </w:rPr>
      </w:pPr>
      <w:r>
        <w:rPr>
          <w:rFonts w:ascii="Arial" w:eastAsia="Arial" w:hAnsi="Arial" w:cs="Arial"/>
          <w:color w:val="222222"/>
        </w:rPr>
        <w:t>Sometimes I feel ashamed</w:t>
      </w:r>
      <w:r w:rsidR="000B4468">
        <w:rPr>
          <w:rFonts w:ascii="Arial" w:eastAsia="Arial" w:hAnsi="Arial" w:cs="Arial"/>
          <w:color w:val="222222"/>
        </w:rPr>
        <w:t xml:space="preserve"> when</w:t>
      </w:r>
      <w:r>
        <w:rPr>
          <w:rFonts w:ascii="Arial" w:eastAsia="Arial" w:hAnsi="Arial" w:cs="Arial"/>
          <w:color w:val="222222"/>
        </w:rPr>
        <w:t xml:space="preserve"> advocating for a slower pace.</w:t>
      </w:r>
    </w:p>
    <w:p w14:paraId="0000001F" w14:textId="77777777" w:rsidR="00A13E60" w:rsidRDefault="00A13E60">
      <w:pPr>
        <w:rPr>
          <w:rFonts w:ascii="Arial" w:eastAsia="Arial" w:hAnsi="Arial" w:cs="Arial"/>
          <w:color w:val="222222"/>
        </w:rPr>
      </w:pPr>
    </w:p>
    <w:p w14:paraId="00000020" w14:textId="77777777" w:rsidR="00A13E60" w:rsidRDefault="00000000">
      <w:pPr>
        <w:rPr>
          <w:rFonts w:ascii="Arial" w:eastAsia="Arial" w:hAnsi="Arial" w:cs="Arial"/>
          <w:color w:val="222222"/>
        </w:rPr>
      </w:pPr>
      <w:r>
        <w:rPr>
          <w:rFonts w:ascii="Arial" w:eastAsia="Arial" w:hAnsi="Arial" w:cs="Arial"/>
          <w:color w:val="222222"/>
        </w:rPr>
        <w:t xml:space="preserve">There is no luxury of questioning the relationship to time when faced with survival. Yet, I sometimes wonder (if not know) whether if we slowed down the survival would be more likely. The privilege of many, rather than a few, would be more likely. Is it not the world of haste, speed, overwork, exhaustion that is also the world of wars, oppression, poor and rich? I have lived through war. I don’t say this lightly. </w:t>
      </w:r>
    </w:p>
    <w:p w14:paraId="00000021" w14:textId="77777777" w:rsidR="00A13E60" w:rsidRDefault="00A13E60">
      <w:pPr>
        <w:rPr>
          <w:rFonts w:ascii="Arial" w:eastAsia="Arial" w:hAnsi="Arial" w:cs="Arial"/>
          <w:color w:val="222222"/>
        </w:rPr>
      </w:pPr>
    </w:p>
    <w:p w14:paraId="00000022" w14:textId="77777777" w:rsidR="00A13E60" w:rsidRDefault="00A13E60">
      <w:pPr>
        <w:rPr>
          <w:rFonts w:ascii="Arial" w:eastAsia="Arial" w:hAnsi="Arial" w:cs="Arial"/>
          <w:color w:val="222222"/>
        </w:rPr>
      </w:pPr>
    </w:p>
    <w:p w14:paraId="00000023" w14:textId="77777777" w:rsidR="00A13E60" w:rsidRDefault="00000000">
      <w:pPr>
        <w:rPr>
          <w:rFonts w:ascii="Arial" w:eastAsia="Arial" w:hAnsi="Arial" w:cs="Arial"/>
          <w:color w:val="222222"/>
        </w:rPr>
      </w:pPr>
      <w:r>
        <w:rPr>
          <w:rFonts w:ascii="Arial" w:eastAsia="Arial" w:hAnsi="Arial" w:cs="Arial"/>
          <w:color w:val="222222"/>
        </w:rPr>
        <w:lastRenderedPageBreak/>
        <w:t>[…]</w:t>
      </w:r>
    </w:p>
    <w:p w14:paraId="00000024" w14:textId="77777777" w:rsidR="00A13E60" w:rsidRDefault="00A13E60">
      <w:pPr>
        <w:rPr>
          <w:rFonts w:ascii="Arial" w:eastAsia="Arial" w:hAnsi="Arial" w:cs="Arial"/>
          <w:color w:val="222222"/>
        </w:rPr>
      </w:pPr>
    </w:p>
    <w:p w14:paraId="00000025" w14:textId="77777777" w:rsidR="00A13E60" w:rsidRDefault="00A13E60">
      <w:pPr>
        <w:rPr>
          <w:rFonts w:ascii="Arial" w:eastAsia="Arial" w:hAnsi="Arial" w:cs="Arial"/>
          <w:color w:val="222222"/>
        </w:rPr>
      </w:pPr>
    </w:p>
    <w:p w14:paraId="00000026" w14:textId="6D927097" w:rsidR="00A13E60" w:rsidRDefault="00000000">
      <w:pPr>
        <w:rPr>
          <w:rFonts w:ascii="Arial" w:eastAsia="Arial" w:hAnsi="Arial" w:cs="Arial"/>
          <w:color w:val="222222"/>
        </w:rPr>
      </w:pPr>
      <w:r>
        <w:rPr>
          <w:rFonts w:ascii="Arial" w:eastAsia="Arial" w:hAnsi="Arial" w:cs="Arial"/>
          <w:color w:val="222222"/>
        </w:rPr>
        <w:t xml:space="preserve">Our discussions on time were often discussions on gentleness. </w:t>
      </w:r>
      <w:r w:rsidR="00FD34A2">
        <w:rPr>
          <w:rFonts w:ascii="Arial" w:eastAsia="Arial" w:hAnsi="Arial" w:cs="Arial"/>
          <w:color w:val="222222"/>
        </w:rPr>
        <w:t>TIME</w:t>
      </w:r>
      <w:r>
        <w:rPr>
          <w:rFonts w:ascii="Arial" w:eastAsia="Arial" w:hAnsi="Arial" w:cs="Arial"/>
          <w:color w:val="222222"/>
        </w:rPr>
        <w:t xml:space="preserve"> before colonialism, industrialism, capitalism. Nature time. Nurture time. More attuned and </w:t>
      </w:r>
      <w:r w:rsidR="00110175">
        <w:rPr>
          <w:rFonts w:ascii="Arial" w:eastAsia="Arial" w:hAnsi="Arial" w:cs="Arial"/>
          <w:color w:val="222222"/>
        </w:rPr>
        <w:t>sentient</w:t>
      </w:r>
      <w:r>
        <w:rPr>
          <w:rFonts w:ascii="Arial" w:eastAsia="Arial" w:hAnsi="Arial" w:cs="Arial"/>
          <w:color w:val="222222"/>
        </w:rPr>
        <w:t xml:space="preserve"> time. Responsive rather than responsible time. </w:t>
      </w:r>
    </w:p>
    <w:p w14:paraId="00000027" w14:textId="77777777" w:rsidR="00A13E60" w:rsidRDefault="00A13E60">
      <w:pPr>
        <w:rPr>
          <w:rFonts w:ascii="Arial" w:eastAsia="Arial" w:hAnsi="Arial" w:cs="Arial"/>
          <w:color w:val="222222"/>
        </w:rPr>
      </w:pPr>
    </w:p>
    <w:p w14:paraId="00000028" w14:textId="77777777" w:rsidR="00A13E60" w:rsidRDefault="00000000">
      <w:pPr>
        <w:rPr>
          <w:rFonts w:ascii="Arial" w:eastAsia="Arial" w:hAnsi="Arial" w:cs="Arial"/>
          <w:color w:val="222222"/>
        </w:rPr>
      </w:pPr>
      <w:r>
        <w:rPr>
          <w:rFonts w:ascii="Arial" w:eastAsia="Arial" w:hAnsi="Arial" w:cs="Arial"/>
          <w:color w:val="222222"/>
        </w:rPr>
        <w:t xml:space="preserve">The kind of time that does not rely on the artificiality of the clock but on sensibility of the body. </w:t>
      </w:r>
    </w:p>
    <w:p w14:paraId="00000029" w14:textId="77777777" w:rsidR="00A13E60" w:rsidRDefault="00A13E60">
      <w:pPr>
        <w:rPr>
          <w:rFonts w:ascii="Arial" w:eastAsia="Arial" w:hAnsi="Arial" w:cs="Arial"/>
          <w:color w:val="222222"/>
        </w:rPr>
      </w:pPr>
    </w:p>
    <w:p w14:paraId="08574B62" w14:textId="17F394F8" w:rsidR="00110175" w:rsidRDefault="00000000">
      <w:pPr>
        <w:rPr>
          <w:rFonts w:ascii="Arial" w:eastAsia="Arial" w:hAnsi="Arial" w:cs="Arial"/>
          <w:color w:val="222222"/>
        </w:rPr>
      </w:pPr>
      <w:r>
        <w:rPr>
          <w:rFonts w:ascii="Arial" w:eastAsia="Arial" w:hAnsi="Arial" w:cs="Arial"/>
          <w:color w:val="222222"/>
        </w:rPr>
        <w:t xml:space="preserve">Individual body. </w:t>
      </w:r>
    </w:p>
    <w:p w14:paraId="0000002A" w14:textId="4A61A9DA" w:rsidR="00A13E60" w:rsidRDefault="00000000">
      <w:pPr>
        <w:rPr>
          <w:rFonts w:ascii="Arial" w:eastAsia="Arial" w:hAnsi="Arial" w:cs="Arial"/>
          <w:color w:val="222222"/>
        </w:rPr>
      </w:pPr>
      <w:r>
        <w:rPr>
          <w:rFonts w:ascii="Arial" w:eastAsia="Arial" w:hAnsi="Arial" w:cs="Arial"/>
          <w:color w:val="222222"/>
        </w:rPr>
        <w:t>Individual time.</w:t>
      </w:r>
    </w:p>
    <w:p w14:paraId="0000002B" w14:textId="77777777" w:rsidR="00A13E60" w:rsidRDefault="00A13E60">
      <w:pPr>
        <w:rPr>
          <w:rFonts w:ascii="Arial" w:eastAsia="Arial" w:hAnsi="Arial" w:cs="Arial"/>
          <w:color w:val="222222"/>
        </w:rPr>
      </w:pPr>
    </w:p>
    <w:p w14:paraId="0000002C" w14:textId="77777777" w:rsidR="00A13E60" w:rsidRDefault="00000000">
      <w:pPr>
        <w:rPr>
          <w:rFonts w:ascii="Arial" w:eastAsia="Arial" w:hAnsi="Arial" w:cs="Arial"/>
          <w:color w:val="222222"/>
        </w:rPr>
      </w:pPr>
      <w:r>
        <w:rPr>
          <w:rFonts w:ascii="Arial" w:eastAsia="Arial" w:hAnsi="Arial" w:cs="Arial"/>
          <w:color w:val="222222"/>
        </w:rPr>
        <w:t>Yet this time aligns. We sense each other in this time. We take time to care.</w:t>
      </w:r>
    </w:p>
    <w:p w14:paraId="0000002D" w14:textId="77777777" w:rsidR="00A13E60" w:rsidRDefault="00A13E60">
      <w:pPr>
        <w:rPr>
          <w:rFonts w:ascii="Arial" w:eastAsia="Arial" w:hAnsi="Arial" w:cs="Arial"/>
          <w:color w:val="222222"/>
        </w:rPr>
      </w:pPr>
    </w:p>
    <w:p w14:paraId="0000002E" w14:textId="77777777" w:rsidR="00A13E60" w:rsidRDefault="00000000">
      <w:pPr>
        <w:rPr>
          <w:rFonts w:ascii="Arial" w:eastAsia="Arial" w:hAnsi="Arial" w:cs="Arial"/>
          <w:color w:val="222222"/>
        </w:rPr>
      </w:pPr>
      <w:r>
        <w:rPr>
          <w:rFonts w:ascii="Arial" w:eastAsia="Arial" w:hAnsi="Arial" w:cs="Arial"/>
          <w:color w:val="222222"/>
        </w:rPr>
        <w:t>Responsibility rushes. Response-ability notices.</w:t>
      </w:r>
    </w:p>
    <w:p w14:paraId="0000002F" w14:textId="77777777" w:rsidR="00A13E60" w:rsidRDefault="00A13E60">
      <w:pPr>
        <w:rPr>
          <w:rFonts w:ascii="Arial" w:eastAsia="Arial" w:hAnsi="Arial" w:cs="Arial"/>
          <w:color w:val="222222"/>
        </w:rPr>
      </w:pPr>
    </w:p>
    <w:p w14:paraId="00000030" w14:textId="77777777" w:rsidR="00A13E60" w:rsidRDefault="00000000">
      <w:pPr>
        <w:rPr>
          <w:rFonts w:ascii="Arial" w:eastAsia="Arial" w:hAnsi="Arial" w:cs="Arial"/>
          <w:color w:val="222222"/>
        </w:rPr>
      </w:pPr>
      <w:r>
        <w:rPr>
          <w:rFonts w:ascii="Arial" w:eastAsia="Arial" w:hAnsi="Arial" w:cs="Arial"/>
          <w:color w:val="222222"/>
        </w:rPr>
        <w:br/>
      </w:r>
    </w:p>
    <w:p w14:paraId="00000031" w14:textId="77777777" w:rsidR="00A13E60" w:rsidRDefault="00000000">
      <w:pPr>
        <w:rPr>
          <w:rFonts w:ascii="Arial" w:eastAsia="Arial" w:hAnsi="Arial" w:cs="Arial"/>
          <w:color w:val="222222"/>
        </w:rPr>
      </w:pPr>
      <w:r>
        <w:rPr>
          <w:rFonts w:ascii="Arial" w:eastAsia="Arial" w:hAnsi="Arial" w:cs="Arial"/>
          <w:color w:val="222222"/>
        </w:rPr>
        <w:t>Softer time is messier. Process rather than product driven; it gives time to the disordered. L</w:t>
      </w:r>
      <w:r>
        <w:rPr>
          <w:rFonts w:ascii="Arial" w:eastAsia="Arial" w:hAnsi="Arial" w:cs="Arial"/>
        </w:rPr>
        <w:t>ets go of the control.</w:t>
      </w:r>
    </w:p>
    <w:p w14:paraId="00000032" w14:textId="77777777" w:rsidR="00A13E60" w:rsidRDefault="00A13E60">
      <w:pPr>
        <w:rPr>
          <w:rFonts w:ascii="Arial" w:eastAsia="Arial" w:hAnsi="Arial" w:cs="Arial"/>
          <w:color w:val="222222"/>
        </w:rPr>
      </w:pPr>
    </w:p>
    <w:p w14:paraId="00000033" w14:textId="77777777" w:rsidR="00A13E60" w:rsidRDefault="00000000">
      <w:pPr>
        <w:rPr>
          <w:rFonts w:ascii="Arial" w:eastAsia="Arial" w:hAnsi="Arial" w:cs="Arial"/>
          <w:color w:val="222222"/>
        </w:rPr>
      </w:pPr>
      <w:r>
        <w:rPr>
          <w:rFonts w:ascii="Arial" w:eastAsia="Arial" w:hAnsi="Arial" w:cs="Arial"/>
          <w:color w:val="222222"/>
        </w:rPr>
        <w:t xml:space="preserve">To take a breath is to take a break. To break. </w:t>
      </w:r>
    </w:p>
    <w:p w14:paraId="00000034" w14:textId="77777777" w:rsidR="00A13E60" w:rsidRDefault="00A13E60">
      <w:pPr>
        <w:rPr>
          <w:rFonts w:ascii="Arial" w:eastAsia="Arial" w:hAnsi="Arial" w:cs="Arial"/>
          <w:color w:val="222222"/>
        </w:rPr>
      </w:pPr>
    </w:p>
    <w:p w14:paraId="00000035" w14:textId="77777777" w:rsidR="00A13E60" w:rsidRDefault="00000000">
      <w:pPr>
        <w:rPr>
          <w:rFonts w:ascii="Arial" w:eastAsia="Arial" w:hAnsi="Arial" w:cs="Arial"/>
          <w:color w:val="222222"/>
        </w:rPr>
      </w:pPr>
      <w:r>
        <w:rPr>
          <w:rFonts w:ascii="Arial" w:eastAsia="Arial" w:hAnsi="Arial" w:cs="Arial"/>
          <w:color w:val="222222"/>
        </w:rPr>
        <w:t>Break a pattern, a condition, a conviction. Systems crumble under the slower time. Transformation requires softness.</w:t>
      </w:r>
      <w:r>
        <w:rPr>
          <w:rFonts w:ascii="Arial" w:eastAsia="Arial" w:hAnsi="Arial" w:cs="Arial"/>
        </w:rPr>
        <w:t xml:space="preserve"> </w:t>
      </w:r>
      <w:r>
        <w:rPr>
          <w:rFonts w:ascii="Arial" w:eastAsia="Arial" w:hAnsi="Arial" w:cs="Arial"/>
          <w:color w:val="222222"/>
        </w:rPr>
        <w:t xml:space="preserve">Change in gravity. </w:t>
      </w:r>
    </w:p>
    <w:p w14:paraId="00000036" w14:textId="77777777" w:rsidR="00A13E60" w:rsidRDefault="00A13E60">
      <w:pPr>
        <w:rPr>
          <w:rFonts w:ascii="Arial" w:eastAsia="Arial" w:hAnsi="Arial" w:cs="Arial"/>
          <w:color w:val="222222"/>
        </w:rPr>
      </w:pPr>
    </w:p>
    <w:p w14:paraId="00000037" w14:textId="77777777" w:rsidR="00A13E60" w:rsidRDefault="00000000">
      <w:pPr>
        <w:rPr>
          <w:rFonts w:ascii="Arial" w:eastAsia="Arial" w:hAnsi="Arial" w:cs="Arial"/>
          <w:color w:val="222222"/>
        </w:rPr>
      </w:pPr>
      <w:r>
        <w:rPr>
          <w:rFonts w:ascii="Arial" w:eastAsia="Arial" w:hAnsi="Arial" w:cs="Arial"/>
          <w:color w:val="222222"/>
        </w:rPr>
        <w:t xml:space="preserve">Responsibility is stiff. Response-ability dances. </w:t>
      </w:r>
    </w:p>
    <w:p w14:paraId="00000038" w14:textId="77777777" w:rsidR="00A13E60" w:rsidRDefault="00A13E60">
      <w:pPr>
        <w:rPr>
          <w:rFonts w:ascii="Arial" w:eastAsia="Arial" w:hAnsi="Arial" w:cs="Arial"/>
        </w:rPr>
      </w:pPr>
    </w:p>
    <w:p w14:paraId="00000039" w14:textId="77777777" w:rsidR="00A13E60" w:rsidRDefault="00A13E60">
      <w:pPr>
        <w:rPr>
          <w:rFonts w:ascii="Arial" w:eastAsia="Arial" w:hAnsi="Arial" w:cs="Arial"/>
          <w:color w:val="222222"/>
        </w:rPr>
      </w:pPr>
    </w:p>
    <w:p w14:paraId="0000003A" w14:textId="77777777" w:rsidR="00A13E60" w:rsidRDefault="00000000">
      <w:pPr>
        <w:rPr>
          <w:rFonts w:ascii="Arial" w:eastAsia="Arial" w:hAnsi="Arial" w:cs="Arial"/>
        </w:rPr>
      </w:pPr>
      <w:r>
        <w:rPr>
          <w:rFonts w:ascii="Arial" w:eastAsia="Arial" w:hAnsi="Arial" w:cs="Arial"/>
          <w:color w:val="222222"/>
        </w:rPr>
        <w:t>[…]</w:t>
      </w:r>
    </w:p>
    <w:p w14:paraId="0000003B" w14:textId="77777777" w:rsidR="00A13E60" w:rsidRDefault="00A13E60">
      <w:pPr>
        <w:rPr>
          <w:rFonts w:ascii="Arial" w:eastAsia="Arial" w:hAnsi="Arial" w:cs="Arial"/>
        </w:rPr>
      </w:pPr>
    </w:p>
    <w:p w14:paraId="0000003C" w14:textId="77777777" w:rsidR="00A13E60" w:rsidRDefault="00A13E60">
      <w:pPr>
        <w:rPr>
          <w:rFonts w:ascii="Arial" w:eastAsia="Arial" w:hAnsi="Arial" w:cs="Arial"/>
          <w:color w:val="222222"/>
        </w:rPr>
      </w:pPr>
    </w:p>
    <w:p w14:paraId="0000003D" w14:textId="77777777" w:rsidR="00A13E60" w:rsidRDefault="00000000">
      <w:pPr>
        <w:rPr>
          <w:rFonts w:ascii="Arial" w:eastAsia="Arial" w:hAnsi="Arial" w:cs="Arial"/>
        </w:rPr>
      </w:pPr>
      <w:r>
        <w:rPr>
          <w:rFonts w:ascii="Arial" w:eastAsia="Arial" w:hAnsi="Arial" w:cs="Arial"/>
        </w:rPr>
        <w:t xml:space="preserve">The time of our residency is up. For a paradigm shift: </w:t>
      </w:r>
      <w:r>
        <w:rPr>
          <w:rFonts w:ascii="Arial" w:eastAsia="Arial" w:hAnsi="Arial" w:cs="Arial"/>
        </w:rPr>
        <w:br/>
      </w:r>
      <w:r>
        <w:rPr>
          <w:rFonts w:ascii="Arial" w:eastAsia="Arial" w:hAnsi="Arial" w:cs="Arial"/>
        </w:rPr>
        <w:br/>
        <w:t xml:space="preserve">REPLACE COFFEE WITH WATER </w:t>
      </w:r>
      <w:sdt>
        <w:sdtPr>
          <w:tag w:val="goog_rdk_3"/>
          <w:id w:val="-1543982595"/>
        </w:sdtPr>
        <w:sdtContent>
          <w:commentRangeStart w:id="3"/>
        </w:sdtContent>
      </w:sdt>
      <w:r>
        <w:rPr>
          <w:rFonts w:ascii="Arial" w:eastAsia="Arial" w:hAnsi="Arial" w:cs="Arial"/>
        </w:rPr>
        <w:t>*</w:t>
      </w:r>
      <w:commentRangeEnd w:id="3"/>
      <w:r>
        <w:commentReference w:id="3"/>
      </w:r>
    </w:p>
    <w:sectPr w:rsidR="00A13E60" w:rsidSect="00841746">
      <w:pgSz w:w="11900" w:h="16840"/>
      <w:pgMar w:top="1440" w:right="1440" w:bottom="1440" w:left="1440" w:header="708" w:footer="708"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ra Ferris" w:date="2023-11-29T20:05:00Z" w:initials="">
    <w:p w14:paraId="00000045" w14:textId="77777777" w:rsidR="00A13E60"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 expression by Lea Ferris, sent to me after sending her a video from a Sydney beach, one late spring morning.</w:t>
      </w:r>
      <w:r>
        <w:rPr>
          <w:rFonts w:ascii="Arial" w:eastAsia="Arial" w:hAnsi="Arial" w:cs="Arial"/>
          <w:color w:val="000000"/>
          <w:sz w:val="22"/>
          <w:szCs w:val="22"/>
        </w:rPr>
        <w:br/>
      </w:r>
      <w:r>
        <w:rPr>
          <w:rFonts w:ascii="Arial" w:eastAsia="Arial" w:hAnsi="Arial" w:cs="Arial"/>
          <w:color w:val="000000"/>
          <w:sz w:val="22"/>
          <w:szCs w:val="22"/>
        </w:rPr>
        <w:br/>
        <w:t>She said: “How I love that deep rhythm of the sea.”</w:t>
      </w:r>
    </w:p>
  </w:comment>
  <w:comment w:id="1" w:author="Ira Ferris" w:date="2023-11-30T09:14:00Z" w:initials="">
    <w:p w14:paraId="00000044" w14:textId="77777777" w:rsidR="00A13E60"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See Tom Melick, A Little History of Fatigue, published by Rosa Press.</w:t>
      </w:r>
      <w:r>
        <w:rPr>
          <w:rFonts w:ascii="Arial" w:eastAsia="Arial" w:hAnsi="Arial" w:cs="Arial"/>
          <w:color w:val="000000"/>
          <w:sz w:val="22"/>
          <w:szCs w:val="22"/>
        </w:rPr>
        <w:br/>
      </w:r>
      <w:r>
        <w:rPr>
          <w:rFonts w:ascii="Arial" w:eastAsia="Arial" w:hAnsi="Arial" w:cs="Arial"/>
          <w:color w:val="000000"/>
          <w:sz w:val="22"/>
          <w:szCs w:val="22"/>
        </w:rPr>
        <w:br/>
        <w:t>And listen to the Artemis Projects podcast with artist Julia Bavyka: https://soundcloud.com/artemis-projects/sympoiesis-eastside-radio-ep17-julia-bavyka</w:t>
      </w:r>
    </w:p>
  </w:comment>
  <w:comment w:id="2" w:author="Ira Ferris" w:date="2023-11-29T20:42:00Z" w:initials="">
    <w:p w14:paraId="00000043" w14:textId="77777777" w:rsidR="00A13E60"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Dadirri is Indigenous concept of ‘waiting’.  </w:t>
      </w:r>
      <w:r>
        <w:rPr>
          <w:rFonts w:ascii="Arial" w:eastAsia="Arial" w:hAnsi="Arial" w:cs="Arial"/>
          <w:color w:val="000000"/>
          <w:sz w:val="22"/>
          <w:szCs w:val="22"/>
        </w:rPr>
        <w:br/>
      </w:r>
      <w:r>
        <w:rPr>
          <w:rFonts w:ascii="Arial" w:eastAsia="Arial" w:hAnsi="Arial" w:cs="Arial"/>
          <w:color w:val="000000"/>
          <w:sz w:val="22"/>
          <w:szCs w:val="22"/>
        </w:rPr>
        <w:br/>
        <w:t>Learn more about it here: https://www.youtube.com/watch?v=tow2tR_ezL8</w:t>
      </w:r>
    </w:p>
  </w:comment>
  <w:comment w:id="3" w:author="Ira Ferris" w:date="2023-11-30T10:06:00Z" w:initials="">
    <w:p w14:paraId="0000003E" w14:textId="77777777" w:rsidR="00A13E60"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At one point during the residency, Gerrie went off coffee. We (Stella, her, and I) then spoke about yin and yang, masculinity and femininity. Coffee (the masculine) functions on the premise: fix the things quickly and keep going. Just as does the Vitamix, a machine that saves time from manually peeling vegetables. And yet Stella says that peeling vegetable is her contemplative time. </w:t>
      </w:r>
    </w:p>
    <w:p w14:paraId="0000003F" w14:textId="77777777" w:rsidR="00A13E60" w:rsidRDefault="00A13E60">
      <w:pPr>
        <w:widowControl w:val="0"/>
        <w:pBdr>
          <w:top w:val="nil"/>
          <w:left w:val="nil"/>
          <w:bottom w:val="nil"/>
          <w:right w:val="nil"/>
          <w:between w:val="nil"/>
        </w:pBdr>
        <w:rPr>
          <w:rFonts w:ascii="Arial" w:eastAsia="Arial" w:hAnsi="Arial" w:cs="Arial"/>
          <w:color w:val="000000"/>
          <w:sz w:val="22"/>
          <w:szCs w:val="22"/>
        </w:rPr>
      </w:pPr>
    </w:p>
    <w:p w14:paraId="00000040" w14:textId="77777777" w:rsidR="00A13E60"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don’t have time to think when using Vitamix. Not thinking serves the systems. </w:t>
      </w:r>
    </w:p>
    <w:p w14:paraId="00000041" w14:textId="77777777" w:rsidR="00A13E60" w:rsidRDefault="00A13E60">
      <w:pPr>
        <w:widowControl w:val="0"/>
        <w:pBdr>
          <w:top w:val="nil"/>
          <w:left w:val="nil"/>
          <w:bottom w:val="nil"/>
          <w:right w:val="nil"/>
          <w:between w:val="nil"/>
        </w:pBdr>
        <w:rPr>
          <w:rFonts w:ascii="Arial" w:eastAsia="Arial" w:hAnsi="Arial" w:cs="Arial"/>
          <w:color w:val="000000"/>
          <w:sz w:val="22"/>
          <w:szCs w:val="22"/>
        </w:rPr>
      </w:pPr>
    </w:p>
    <w:p w14:paraId="00000042" w14:textId="77777777" w:rsidR="00A13E60"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Similarly, coffee saves time. Time we would ‘lose’ sleeping. Yet on her experience of stopping coffee, Gerrie said: </w:t>
      </w:r>
      <w:r>
        <w:rPr>
          <w:rFonts w:ascii="Arial" w:eastAsia="Arial" w:hAnsi="Arial" w:cs="Arial"/>
          <w:color w:val="000000"/>
          <w:sz w:val="22"/>
          <w:szCs w:val="22"/>
        </w:rPr>
        <w:br/>
        <w:t> </w:t>
      </w:r>
      <w:r>
        <w:rPr>
          <w:rFonts w:ascii="Arial" w:eastAsia="Arial" w:hAnsi="Arial" w:cs="Arial"/>
          <w:color w:val="000000"/>
          <w:sz w:val="22"/>
          <w:szCs w:val="22"/>
        </w:rPr>
        <w:br/>
        <w:t>“I feel like I have a superpower now. I have a bit more tolerance of myself when tired – gives me a bit more threshold. It used to be: I’m tired and I need a quick fix right now. Now I allow myself to slow down.”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45" w15:done="0"/>
  <w15:commentEx w15:paraId="00000044" w15:done="0"/>
  <w15:commentEx w15:paraId="00000043" w15:done="0"/>
  <w15:commentEx w15:paraId="000000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45" w16cid:durableId="29138201"/>
  <w16cid:commentId w16cid:paraId="00000044" w16cid:durableId="29138200"/>
  <w16cid:commentId w16cid:paraId="00000043" w16cid:durableId="291381FF"/>
  <w16cid:commentId w16cid:paraId="00000042" w16cid:durableId="291381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 Ferris">
    <w15:presenceInfo w15:providerId="Windows Live" w15:userId="098fddba0a2da0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60"/>
    <w:rsid w:val="000B4468"/>
    <w:rsid w:val="00110175"/>
    <w:rsid w:val="00662126"/>
    <w:rsid w:val="00714894"/>
    <w:rsid w:val="00841746"/>
    <w:rsid w:val="00A13E60"/>
    <w:rsid w:val="00B53B6A"/>
    <w:rsid w:val="00FD3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1B62164"/>
  <w15:docId w15:val="{FB0820DB-4D32-CA43-9C3F-EA678B9D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DD"/>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E0199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E01992"/>
    <w:rPr>
      <w:rFonts w:ascii="Times New Roman" w:eastAsia="Times New Roman" w:hAnsi="Times New Roman" w:cs="Times New Roman"/>
      <w:b/>
      <w:bCs/>
      <w:sz w:val="27"/>
      <w:szCs w:val="27"/>
      <w:lang w:eastAsia="en-GB"/>
    </w:rPr>
  </w:style>
  <w:style w:type="character" w:customStyle="1" w:styleId="gd">
    <w:name w:val="gd"/>
    <w:basedOn w:val="DefaultParagraphFont"/>
    <w:rsid w:val="00E01992"/>
  </w:style>
  <w:style w:type="character" w:customStyle="1" w:styleId="apple-converted-space">
    <w:name w:val="apple-converted-space"/>
    <w:basedOn w:val="DefaultParagraphFont"/>
    <w:rsid w:val="00E01992"/>
  </w:style>
  <w:style w:type="character" w:customStyle="1" w:styleId="go">
    <w:name w:val="go"/>
    <w:basedOn w:val="DefaultParagraphFont"/>
    <w:rsid w:val="00E01992"/>
  </w:style>
  <w:style w:type="character" w:customStyle="1" w:styleId="g3">
    <w:name w:val="g3"/>
    <w:basedOn w:val="DefaultParagraphFont"/>
    <w:rsid w:val="00E01992"/>
  </w:style>
  <w:style w:type="character" w:customStyle="1" w:styleId="hb">
    <w:name w:val="hb"/>
    <w:basedOn w:val="DefaultParagraphFont"/>
    <w:rsid w:val="00E01992"/>
  </w:style>
  <w:style w:type="character" w:customStyle="1" w:styleId="g2">
    <w:name w:val="g2"/>
    <w:basedOn w:val="DefaultParagraphFont"/>
    <w:rsid w:val="00E01992"/>
  </w:style>
  <w:style w:type="character" w:styleId="CommentReference">
    <w:name w:val="annotation reference"/>
    <w:basedOn w:val="DefaultParagraphFont"/>
    <w:uiPriority w:val="99"/>
    <w:semiHidden/>
    <w:unhideWhenUsed/>
    <w:rsid w:val="00295CD4"/>
    <w:rPr>
      <w:sz w:val="16"/>
      <w:szCs w:val="16"/>
    </w:rPr>
  </w:style>
  <w:style w:type="paragraph" w:styleId="CommentText">
    <w:name w:val="annotation text"/>
    <w:basedOn w:val="Normal"/>
    <w:link w:val="CommentTextChar"/>
    <w:uiPriority w:val="99"/>
    <w:semiHidden/>
    <w:unhideWhenUsed/>
    <w:rsid w:val="00295CD4"/>
    <w:rPr>
      <w:sz w:val="20"/>
      <w:szCs w:val="20"/>
    </w:rPr>
  </w:style>
  <w:style w:type="character" w:customStyle="1" w:styleId="CommentTextChar">
    <w:name w:val="Comment Text Char"/>
    <w:basedOn w:val="DefaultParagraphFont"/>
    <w:link w:val="CommentText"/>
    <w:uiPriority w:val="99"/>
    <w:semiHidden/>
    <w:rsid w:val="00295CD4"/>
    <w:rPr>
      <w:sz w:val="20"/>
      <w:szCs w:val="20"/>
    </w:rPr>
  </w:style>
  <w:style w:type="paragraph" w:styleId="CommentSubject">
    <w:name w:val="annotation subject"/>
    <w:basedOn w:val="CommentText"/>
    <w:next w:val="CommentText"/>
    <w:link w:val="CommentSubjectChar"/>
    <w:uiPriority w:val="99"/>
    <w:semiHidden/>
    <w:unhideWhenUsed/>
    <w:rsid w:val="00295CD4"/>
    <w:rPr>
      <w:b/>
      <w:bCs/>
    </w:rPr>
  </w:style>
  <w:style w:type="character" w:customStyle="1" w:styleId="CommentSubjectChar">
    <w:name w:val="Comment Subject Char"/>
    <w:basedOn w:val="CommentTextChar"/>
    <w:link w:val="CommentSubject"/>
    <w:uiPriority w:val="99"/>
    <w:semiHidden/>
    <w:rsid w:val="00295CD4"/>
    <w:rPr>
      <w:b/>
      <w:bCs/>
      <w:sz w:val="20"/>
      <w:szCs w:val="20"/>
    </w:rPr>
  </w:style>
  <w:style w:type="paragraph" w:styleId="ListParagraph">
    <w:name w:val="List Paragraph"/>
    <w:basedOn w:val="Normal"/>
    <w:uiPriority w:val="34"/>
    <w:qFormat/>
    <w:rsid w:val="007E63F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Eoxgl03UEFZpVjdpWDRiDFVIIQ==">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Ferris</dc:creator>
  <cp:lastModifiedBy>Ira Ferris</cp:lastModifiedBy>
  <cp:revision>3</cp:revision>
  <dcterms:created xsi:type="dcterms:W3CDTF">2023-12-16T20:30:00Z</dcterms:created>
  <dcterms:modified xsi:type="dcterms:W3CDTF">2023-12-16T20:31:00Z</dcterms:modified>
</cp:coreProperties>
</file>